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Bolerka - dziewczęce dodatki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&lt;strong&gt;Bolerka&lt;/strong&gt; to bardzo ciekawa część damskiej garderoby. Co ciekawe, na początku była to głównie domena męskiego ubioru. Teraz chętnie ubieramy w nie także dziewczynki. Jakie stylizacje w dzisiejszych czasach możemy uzupełnić bolerkiem?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to oryginalny element damskiej i dziewczęcej szafy, dzięki któremu stylizacja może przemienić się w niestandardową i unikalną. Najczęściej sięgamy po nie na specjalne okazje, czy rodzinne uroczystości. W takim przypadku, do eleganckich, rozkloszowanych sukienek najlepiej sprawdzą się te krótkie modele, które sięgają do klatki piersiowej. W przypadku bardziej dopasowanych kreacji możemy pozwolić sobie na dłuższe bolerka - dochodzące do talii lub nawet bioder. W zależności od panującej pory roku wybieramy między modelami z długim lub krótkim rękawem.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świetną alternatywą dla rozpinanych swetrów, kardiganów, marynarek, czy żakietów.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90px; height:39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Bolerka - różne kroje i kolory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dzisiejszych czasach, rynek oferuje nam wiele różnych modeli bolerek. Szczególną uwagę przykuwają te dziewczęce - bogate we wzory i przeróżne kolory. Możemy wybierać również wśród wielu różnych materiałów - od bawełny, po dzianinę, tweed lub przykładowo dżins. Warto pamiętać o tym, że </w:t>
      </w:r>
      <w:r>
        <w:rPr>
          <w:rFonts w:ascii="calibri" w:hAnsi="calibri" w:eastAsia="calibri" w:cs="calibri"/>
          <w:sz w:val="24"/>
          <w:szCs w:val="24"/>
          <w:b/>
        </w:rPr>
        <w:t xml:space="preserve">bolerka</w:t>
      </w:r>
      <w:r>
        <w:rPr>
          <w:rFonts w:ascii="calibri" w:hAnsi="calibri" w:eastAsia="calibri" w:cs="calibri"/>
          <w:sz w:val="24"/>
          <w:szCs w:val="24"/>
        </w:rPr>
        <w:t xml:space="preserve"> są idealnym wykończeniem stylizacji, który nadaje wyjątkowego stylu i uroku. Są niezwykle dziewczęce i wygodne, dzięki czemu nie tylko świetnie się prezentują, ale także są wygodne i komfortowe. </w:t>
      </w:r>
    </w:p>
    <w:p>
      <w:r>
        <w:rPr>
          <w:rFonts w:ascii="calibri" w:hAnsi="calibri" w:eastAsia="calibri" w:cs="calibri"/>
          <w:sz w:val="24"/>
          <w:szCs w:val="24"/>
        </w:rPr>
        <w:t xml:space="preserve">Odwiedź sklep internetowy Baby Center i wybierz idealne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bolerka</w:t>
        </w:r>
      </w:hyperlink>
      <w:r>
        <w:rPr>
          <w:rFonts w:ascii="calibri" w:hAnsi="calibri" w:eastAsia="calibri" w:cs="calibri"/>
          <w:sz w:val="24"/>
          <w:szCs w:val="24"/>
        </w:rPr>
        <w:t xml:space="preserve"> dla swojej córki!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pl/c/Swetry-Bolerka/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2025-12-18T14:20:30+01:00</dcterms:created>
  <dcterms:modified xsi:type="dcterms:W3CDTF">2025-12-18T14:20:30+01:00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