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mayoral - modne i wygodne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mayoral to gwarancja wysokiej jakości materiałów oraz radosnych wzorów i kolorów, które na pewno spodobają się każdej dziewczynce. Podpowiadamy, gdzie znaleźć najładniejsze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swojej córce, chrześnicy lub siostrzenicy stylowe i wygodne ubranie? Zastanawiasz się jaką markę wybrać?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mayoral</w:t>
      </w:r>
      <w:r>
        <w:rPr>
          <w:rFonts w:ascii="calibri" w:hAnsi="calibri" w:eastAsia="calibri" w:cs="calibri"/>
          <w:sz w:val="24"/>
          <w:szCs w:val="24"/>
        </w:rPr>
        <w:t xml:space="preserve"> to doskonały wybór dla młodszych i nieco starszych dziewczynek. Sprawdźmy, który model najbardziej przypadnie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szukamy odzieży i niezbędnych artykułów dla naszych pociech, to przede wszystkim zależy nam na wysokiej jakości produktów oraz pewnym bezpieczeństwie dla zdrowia najmłodszych. Te wymagania z pewnością spełniają</w:t>
      </w:r>
      <w:r>
        <w:rPr>
          <w:rFonts w:ascii="calibri" w:hAnsi="calibri" w:eastAsia="calibri" w:cs="calibri"/>
          <w:sz w:val="24"/>
          <w:szCs w:val="24"/>
          <w:b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. Jest to ceniona marka, która posiada pozytywną renomę wśród rodziców. Proponuje ciekawe i oryginalne wzory oraz kolory, które cechują się radosnym i pozytywnym wydźwiękiem. W ofercie posiadają nie tylko ubranka dla dziewczynek, ale również chłopięce marynarki, bluzy, swetry, koszule, kurtki czy koszulki. Asortyment firmy charakteryzuje się wysoką jakością materiałów, które są miękkie i przyjemne w dotyku oraz precyzyjnym wykonaniem odzieży.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sukienki mayoral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zainteresowały Cię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sukienki mayoral</w:t>
      </w:r>
      <w:r>
        <w:rPr>
          <w:rFonts w:ascii="calibri" w:hAnsi="calibri" w:eastAsia="calibri" w:cs="calibri"/>
          <w:sz w:val="24"/>
          <w:szCs w:val="24"/>
        </w:rPr>
        <w:t xml:space="preserve"> oraz inne produkty tej marki, to zajrzyj na stronę internetową Baby Center. Proponujemy wiele modeli, spośród których z pewnością znajdziesz coś dla swojej pociechy. Ponadto oferujemy niezbędne akcesoria i obuwie dziecięce. Najważniejsza jest dla wygoda i komfort naszych najmłodszych.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80-mayor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2026-04-30T19:19:46+02:00</dcterms:created>
  <dcterms:modified xsi:type="dcterms:W3CDTF">2026-04-30T19:19:46+02:00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