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dziecięce 2019 czyli modnie i wygodnie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to jedna z najbardziej wymagających dziedzin. Maluchy poza pięknym wyglądem muszą we wszystkim czuć się komfortowo. Dlatego też ubranka dziecięce 2019 to trend, któremu z którym warto się zapoznać, aby wiedzieć co się nosi w tym sezonie i wybrać coś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Ubierając dzieci nie trzeba ślepo podążać za modą. Wygodne ubranka i obuwie mają wpływ na samopoczucie oraz komfort malucha. Watro więc wybierać te wykonane z najwyższej jakości materiałów, które poza tym, że będą wytrzymałe i wygodne będą również zdrowe. Naturalne materiały pozytywnie wpłyną na rozwój dziecka, jego zdrowie a często także skończoność do alergii, odparzeń. Biorąc to pod uwagę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 rodzice stają prze wyborem: modnie czy wygodnie. W Baby Center wiemy jak ważne są obie te kwestie. Gust do ubierania się kształtuje się od małego, dlatego nie warto całkowicie rezygnować z modnych wzorów i krojów na rzecz komfortu. Z myślą o tym stworzyliśmy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, które łączą w sobie światowe trendy ze świata mody oraz wygodę i komfort.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Ubranka dziecięce 2019- co się nosi tej wiosny?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czekające nas niebawem ciepłe, słoneczne dni na czasie będą pięknie, żywe kolory. Zarówno w garderobie chłopięcej jak i tej dla dziewczynek. Pomarańczowa bluza z kapturem czy czerwone bolerko dla dziewczynki to hity tego sezonu.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 to przede wszystkim luźne, wygodne bermudy w marynarskie paski oaz odcienie szarości i beżu. Piękne dziecięce stylizacje z pewnością wzbudzą podziw a tym samym sprawią, że dziecko od początku będzie miało możliwość kształtowania swojego gustu. Pozwoli to na trafne dobieranie stylizacji w przyszłości.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Ubranka dziecięce 2019 </w:t>
        </w:r>
      </w:hyperlink>
      <w:r>
        <w:rPr>
          <w:rFonts w:ascii="calibri" w:hAnsi="calibri" w:eastAsia="calibri" w:cs="calibri"/>
          <w:sz w:val="24"/>
          <w:szCs w:val="24"/>
        </w:rPr>
        <w:t xml:space="preserve">w Baby Center to światowe trendy w wydaniu, które pozwoli najmłodszym zdobywać świat i oddawać się ulubionym aktywnością. Zabawa w eleganckiej sukience? Nic prostszego! Wiemy jak łączyć modę dla dzieci. Zapraszamy!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wiosna-lato-2019-kolekcja-odziezy-dzieciecej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2026-04-30T18:28:37+02:00</dcterms:created>
  <dcterms:modified xsi:type="dcterms:W3CDTF">2026-04-30T18:28:37+02:00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